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74"/>
        <w:rPr>
          <w:rFonts w:ascii="Times New Roman" w:cs="Times New Roman" w:hAnsi="Times New Roman"/>
          <w:sz w:val="24"/>
          <w:szCs w:val="24"/>
        </w:rPr>
      </w:pPr>
      <w:r>
        <w:rPr>
          <w:rFonts w:ascii="Times New Roman" w:cs="Times New Roman" w:hAnsi="Times New Roman"/>
          <w:sz w:val="24"/>
          <w:szCs w:val="24"/>
        </w:rPr>
        <w:t>Short Answer:  50 pts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br/>
      </w:r>
      <w:r>
        <w:rPr>
          <w:rFonts w:ascii="Times New Roman" w:cs="Times New Roman" w:hAnsi="Times New Roman"/>
          <w:sz w:val="24"/>
          <w:szCs w:val="24"/>
        </w:rPr>
        <w:t>Write or type directly on these pages.</w:t>
      </w:r>
      <w:r>
        <w:rPr>
          <w:rFonts w:ascii="Times New Roman" w:cs="Times New Roman" w:hAnsi="Times New Roman"/>
          <w:b/>
          <w:bCs/>
          <w:sz w:val="24"/>
          <w:szCs w:val="24"/>
        </w:rPr>
        <w:t xml:space="preserve"> </w:t>
      </w:r>
      <w:r>
        <w:rPr>
          <w:rFonts w:ascii="Times New Roman" w:cs="Times New Roman" w:hAnsi="Times New Roman"/>
          <w:b/>
          <w:bCs/>
          <w:sz w:val="24"/>
          <w:szCs w:val="24"/>
        </w:rPr>
        <w:br/>
      </w:r>
      <w:r>
        <w:rPr>
          <w:rFonts w:ascii="Times New Roman" w:cs="Times New Roman" w:hAnsi="Times New Roman"/>
          <w:b/>
          <w:bCs/>
          <w:sz w:val="24"/>
          <w:szCs w:val="24"/>
        </w:rPr>
        <w:t>You may not use the internet or any other additional resources</w:t>
      </w:r>
      <w:r>
        <w:rPr>
          <w:rFonts w:ascii="Times New Roman" w:cs="Times New Roman" w:hAnsi="Times New Roman"/>
          <w:sz w:val="24"/>
          <w:szCs w:val="24"/>
        </w:rPr>
        <w:t>. If I suspect that you have used additional resources, you may be asked to take an oral exam with me via collaborate (camera on) to indicate your understanding of the material.  You may add extra space/paper as you need it.</w:t>
      </w:r>
    </w:p>
    <w:p>
      <w:pPr>
        <w:pStyle w:val="style0"/>
        <w:ind w:left="720" w:hanging="720"/>
        <w:rPr>
          <w:b/>
          <w:bCs/>
        </w:rPr>
      </w:pPr>
    </w:p>
    <w:p>
      <w:pPr>
        <w:pStyle w:val="style1"/>
        <w:rPr/>
      </w:pPr>
      <w:r>
        <w:t>Part One:  Short, Short Answer – For each multiple-choice questions, you will need to explain why you picked the answer that you did.  (2 pts each for 10 pts)</w:t>
      </w:r>
    </w:p>
    <w:p>
      <w:pPr>
        <w:pStyle w:val="style0"/>
        <w:rPr/>
      </w:pPr>
    </w:p>
    <w:p>
      <w:pPr>
        <w:pStyle w:val="style179"/>
        <w:numPr>
          <w:ilvl w:val="0"/>
          <w:numId w:val="2"/>
        </w:numPr>
        <w:tabs>
          <w:tab w:val="left" w:leader="none" w:pos="360"/>
          <w:tab w:val="left" w:leader="none" w:pos="1080"/>
        </w:tabs>
        <w:ind w:left="450"/>
        <w:rPr/>
      </w:pPr>
      <w:r>
        <w:t xml:space="preserve">Which of the following criteria could </w:t>
      </w:r>
      <w:r>
        <w:rPr>
          <w:b/>
          <w:bCs/>
          <w:u w:val="single"/>
        </w:rPr>
        <w:t>NOT</w:t>
      </w:r>
      <w:r>
        <w:t xml:space="preserve"> be used to determine how closely related two types of organisms are?</w:t>
      </w:r>
    </w:p>
    <w:p>
      <w:pPr>
        <w:pStyle w:val="style4099"/>
        <w:ind w:firstLine="270"/>
        <w:rPr>
          <w:rFonts w:ascii="Times New Roman" w:cs="Times New Roman" w:hAnsi="Times New Roman"/>
          <w:sz w:val="24"/>
          <w:szCs w:val="24"/>
        </w:rPr>
      </w:pPr>
      <w:r>
        <w:rPr>
          <w:rFonts w:ascii="Times New Roman" w:cs="Times New Roman" w:hAnsi="Times New Roman"/>
          <w:sz w:val="24"/>
          <w:szCs w:val="24"/>
        </w:rPr>
        <w:t>A.  Similarities in the presence and relative abundance of specific proteins</w:t>
      </w:r>
    </w:p>
    <w:p>
      <w:pPr>
        <w:pStyle w:val="style4099"/>
        <w:ind w:firstLine="270"/>
        <w:rPr>
          <w:rFonts w:ascii="Times New Roman" w:cs="Times New Roman" w:hAnsi="Times New Roman"/>
          <w:sz w:val="24"/>
          <w:szCs w:val="24"/>
        </w:rPr>
      </w:pPr>
      <w:r>
        <w:rPr>
          <w:rFonts w:ascii="Times New Roman" w:cs="Times New Roman" w:hAnsi="Times New Roman"/>
          <w:sz w:val="24"/>
          <w:szCs w:val="24"/>
        </w:rPr>
        <w:t>B.  Similarities in their DNA sequences</w:t>
      </w:r>
    </w:p>
    <w:p>
      <w:pPr>
        <w:pStyle w:val="style4099"/>
        <w:ind w:firstLine="270"/>
        <w:rPr>
          <w:rFonts w:ascii="Times New Roman" w:cs="Times New Roman" w:hAnsi="Times New Roman"/>
          <w:sz w:val="24"/>
          <w:szCs w:val="24"/>
        </w:rPr>
      </w:pPr>
      <w:r>
        <w:rPr>
          <w:rFonts w:ascii="Times New Roman" w:cs="Times New Roman" w:hAnsi="Times New Roman"/>
          <w:sz w:val="24"/>
          <w:szCs w:val="24"/>
        </w:rPr>
        <w:t>C.  The presence of homologous structures</w:t>
      </w:r>
    </w:p>
    <w:p>
      <w:pPr>
        <w:pStyle w:val="style4099"/>
        <w:ind w:firstLine="270"/>
        <w:rPr>
          <w:rFonts w:ascii="Times New Roman" w:cs="Times New Roman" w:hAnsi="Times New Roman"/>
          <w:sz w:val="24"/>
          <w:szCs w:val="24"/>
        </w:rPr>
      </w:pPr>
      <w:r>
        <w:rPr>
          <w:rFonts w:ascii="Times New Roman" w:cs="Times New Roman" w:hAnsi="Times New Roman"/>
          <w:sz w:val="24"/>
          <w:szCs w:val="24"/>
        </w:rPr>
        <w:t>D.  Development stages of their embryos</w:t>
      </w:r>
    </w:p>
    <w:p>
      <w:pPr>
        <w:pStyle w:val="style4099"/>
        <w:ind w:firstLine="270"/>
        <w:rPr>
          <w:rFonts w:ascii="Times New Roman" w:cs="Times New Roman" w:hAnsi="Times New Roman"/>
          <w:b/>
          <w:bCs/>
          <w:sz w:val="24"/>
          <w:szCs w:val="24"/>
        </w:rPr>
      </w:pPr>
      <w:r>
        <w:rPr>
          <w:rFonts w:ascii="Times New Roman" w:cs="Times New Roman" w:hAnsi="Times New Roman"/>
          <w:b/>
          <w:bCs/>
          <w:sz w:val="24"/>
          <w:szCs w:val="24"/>
        </w:rPr>
        <w:t>E.  Occurrence of both organisms in the same habitat.</w:t>
      </w:r>
    </w:p>
    <w:p>
      <w:pPr>
        <w:pStyle w:val="style4099"/>
        <w:ind w:firstLine="270"/>
        <w:rPr>
          <w:rFonts w:ascii="Times New Roman" w:cs="Times New Roman" w:hAnsi="Times New Roman"/>
          <w:sz w:val="24"/>
          <w:szCs w:val="24"/>
        </w:rPr>
      </w:pPr>
    </w:p>
    <w:p>
      <w:pPr>
        <w:pStyle w:val="style4099"/>
        <w:ind w:firstLine="270"/>
        <w:rPr>
          <w:rFonts w:ascii="Times New Roman" w:cs="Times New Roman" w:hAnsi="Times New Roman"/>
          <w:sz w:val="24"/>
          <w:szCs w:val="24"/>
          <w:u w:val="single"/>
        </w:rPr>
      </w:pPr>
      <w:r>
        <w:rPr>
          <w:rFonts w:ascii="Times New Roman" w:cs="Times New Roman" w:hAnsi="Times New Roman"/>
          <w:sz w:val="24"/>
          <w:szCs w:val="24"/>
          <w:u w:val="single"/>
        </w:rPr>
        <w:t>Explanation:</w:t>
      </w:r>
    </w:p>
    <w:p>
      <w:pPr>
        <w:pStyle w:val="style4099"/>
        <w:ind w:firstLine="270"/>
        <w:rPr>
          <w:rFonts w:ascii="Times New Roman" w:cs="Times New Roman" w:hAnsi="Times New Roman"/>
          <w:sz w:val="24"/>
          <w:szCs w:val="24"/>
        </w:rPr>
      </w:pPr>
    </w:p>
    <w:p>
      <w:pPr>
        <w:pStyle w:val="style4099"/>
        <w:ind w:firstLine="270"/>
        <w:rPr>
          <w:rFonts w:ascii="Times New Roman" w:cs="Times New Roman" w:hAnsi="Times New Roman"/>
          <w:bCs/>
          <w:sz w:val="24"/>
          <w:szCs w:val="24"/>
        </w:rPr>
      </w:pPr>
      <w:r>
        <w:rPr>
          <w:rFonts w:ascii="Times New Roman" w:cs="Times New Roman" w:hAnsi="Times New Roman"/>
          <w:b/>
          <w:bCs/>
          <w:sz w:val="24"/>
          <w:szCs w:val="24"/>
        </w:rPr>
        <w:t>E.  Occurrence of both organisms in the same habitat.</w:t>
      </w:r>
      <w:r>
        <w:rPr>
          <w:rFonts w:ascii="Times New Roman" w:cs="Times New Roman" w:hAnsi="Times New Roman"/>
          <w:b/>
          <w:bCs/>
          <w:sz w:val="24"/>
          <w:szCs w:val="24"/>
        </w:rPr>
        <w:t xml:space="preserve"> </w:t>
      </w:r>
      <w:r>
        <w:rPr>
          <w:rFonts w:ascii="Times New Roman" w:cs="Times New Roman" w:hAnsi="Times New Roman"/>
          <w:bCs/>
          <w:sz w:val="24"/>
          <w:szCs w:val="24"/>
        </w:rPr>
        <w:t>Organisms of</w:t>
      </w:r>
      <w:r>
        <w:rPr>
          <w:rFonts w:ascii="Times New Roman" w:cs="Times New Roman" w:hAnsi="Times New Roman"/>
          <w:bCs/>
          <w:sz w:val="24"/>
          <w:szCs w:val="24"/>
        </w:rPr>
        <w:t xml:space="preserve"> different groups or kingdoms can be found in the same habitat, for instance kingdom </w:t>
      </w:r>
      <w:r>
        <w:rPr>
          <w:rFonts w:ascii="Times New Roman" w:cs="Times New Roman" w:hAnsi="Times New Roman"/>
          <w:bCs/>
          <w:sz w:val="24"/>
          <w:szCs w:val="24"/>
        </w:rPr>
        <w:t>Plantae</w:t>
      </w:r>
      <w:r>
        <w:rPr>
          <w:rFonts w:ascii="Times New Roman" w:cs="Times New Roman" w:hAnsi="Times New Roman"/>
          <w:bCs/>
          <w:sz w:val="24"/>
          <w:szCs w:val="24"/>
        </w:rPr>
        <w:t xml:space="preserve"> can be found in kingdom Animalia’s habitat. Plants and animals are not related in anyway but are found in the same habitat. This rules out that </w:t>
      </w:r>
      <w:r>
        <w:rPr>
          <w:rFonts w:ascii="Times New Roman" w:cs="Times New Roman" w:hAnsi="Times New Roman"/>
          <w:bCs/>
          <w:sz w:val="24"/>
          <w:szCs w:val="24"/>
        </w:rPr>
        <w:t>Occurrence of both organisms in the same habitat</w:t>
      </w:r>
      <w:r>
        <w:rPr>
          <w:rFonts w:ascii="Times New Roman" w:cs="Times New Roman" w:hAnsi="Times New Roman"/>
          <w:bCs/>
          <w:sz w:val="24"/>
          <w:szCs w:val="24"/>
        </w:rPr>
        <w:t xml:space="preserve"> can be used to </w:t>
      </w:r>
      <w:r>
        <w:rPr>
          <w:rFonts w:ascii="Times New Roman" w:cs="Times New Roman" w:hAnsi="Times New Roman"/>
          <w:sz w:val="24"/>
          <w:szCs w:val="24"/>
        </w:rPr>
        <w:t>determine how closely related</w:t>
      </w:r>
      <w:r>
        <w:rPr>
          <w:rFonts w:ascii="Times New Roman" w:cs="Times New Roman" w:hAnsi="Times New Roman"/>
          <w:sz w:val="24"/>
          <w:szCs w:val="24"/>
        </w:rPr>
        <w:t xml:space="preserve"> the organisms are.</w:t>
      </w:r>
    </w:p>
    <w:p>
      <w:pPr>
        <w:pStyle w:val="style4099"/>
        <w:ind w:firstLine="270"/>
        <w:rPr>
          <w:rFonts w:ascii="Times New Roman" w:cs="Times New Roman" w:hAnsi="Times New Roman"/>
          <w:sz w:val="24"/>
          <w:szCs w:val="24"/>
        </w:rPr>
      </w:pPr>
    </w:p>
    <w:p>
      <w:pPr>
        <w:pStyle w:val="style4099"/>
        <w:rPr>
          <w:rFonts w:ascii="Times New Roman" w:cs="Times New Roman" w:hAnsi="Times New Roman"/>
          <w:sz w:val="24"/>
          <w:szCs w:val="24"/>
        </w:rPr>
      </w:pPr>
    </w:p>
    <w:p>
      <w:pPr>
        <w:pStyle w:val="style179"/>
        <w:numPr>
          <w:ilvl w:val="0"/>
          <w:numId w:val="2"/>
        </w:numPr>
        <w:tabs>
          <w:tab w:val="left" w:leader="none" w:pos="360"/>
          <w:tab w:val="left" w:leader="none" w:pos="1080"/>
        </w:tabs>
        <w:ind w:left="450"/>
        <w:rPr/>
      </w:pPr>
      <w:r>
        <w:t xml:space="preserve">Which of the following </w:t>
      </w:r>
      <w:r>
        <w:rPr>
          <w:b/>
          <w:bCs/>
        </w:rPr>
        <w:t>does not</w:t>
      </w:r>
      <w:r>
        <w:t xml:space="preserve"> contribute to the source of variation seen within a population?</w:t>
      </w:r>
    </w:p>
    <w:p>
      <w:pPr>
        <w:pStyle w:val="style0"/>
        <w:tabs>
          <w:tab w:val="left" w:leader="none" w:pos="360"/>
          <w:tab w:val="left" w:leader="none" w:pos="1080"/>
        </w:tabs>
        <w:ind w:left="270"/>
        <w:rPr/>
      </w:pPr>
      <w:r>
        <w:t>A. mutations</w:t>
      </w:r>
      <w:r>
        <w:tab/>
      </w:r>
      <w:r>
        <w:tab/>
      </w:r>
      <w:r>
        <w:tab/>
      </w:r>
      <w:r>
        <w:tab/>
      </w:r>
      <w:r>
        <w:tab/>
      </w:r>
      <w:r>
        <w:t>B. meiosis (independent assortment)</w:t>
      </w:r>
      <w:r>
        <w:tab/>
      </w:r>
    </w:p>
    <w:p>
      <w:pPr>
        <w:pStyle w:val="style0"/>
        <w:tabs>
          <w:tab w:val="left" w:leader="none" w:pos="360"/>
          <w:tab w:val="left" w:leader="none" w:pos="1080"/>
        </w:tabs>
        <w:ind w:left="270"/>
        <w:rPr/>
      </w:pPr>
      <w:r>
        <w:t>C. random</w:t>
      </w:r>
      <w:r>
        <w:t xml:space="preserve"> mating (sexual reproduction)</w:t>
      </w:r>
      <w:r>
        <w:tab/>
      </w:r>
      <w:r>
        <w:tab/>
      </w:r>
      <w:r>
        <w:rPr>
          <w:b/>
        </w:rPr>
        <w:t>D. asexual reproduction</w:t>
      </w:r>
      <w:r>
        <w:tab/>
      </w:r>
      <w:r>
        <w:tab/>
      </w:r>
      <w:r>
        <w:tab/>
      </w:r>
    </w:p>
    <w:p>
      <w:pPr>
        <w:pStyle w:val="style0"/>
        <w:tabs>
          <w:tab w:val="left" w:leader="none" w:pos="360"/>
          <w:tab w:val="left" w:leader="none" w:pos="1080"/>
        </w:tabs>
        <w:ind w:left="270"/>
        <w:rPr/>
      </w:pPr>
      <w:r>
        <w:t>E. gene</w:t>
      </w:r>
      <w:r>
        <w:t xml:space="preserve"> flow</w:t>
      </w:r>
    </w:p>
    <w:p>
      <w:pPr>
        <w:pStyle w:val="style0"/>
        <w:tabs>
          <w:tab w:val="left" w:leader="none" w:pos="360"/>
          <w:tab w:val="left" w:leader="none" w:pos="1080"/>
        </w:tabs>
        <w:rPr/>
      </w:pPr>
    </w:p>
    <w:p>
      <w:pPr>
        <w:pStyle w:val="style4099"/>
        <w:ind w:firstLine="270"/>
        <w:rPr>
          <w:rFonts w:ascii="Times New Roman" w:cs="Times New Roman" w:hAnsi="Times New Roman"/>
          <w:sz w:val="24"/>
          <w:szCs w:val="24"/>
          <w:u w:val="single"/>
        </w:rPr>
      </w:pPr>
      <w:r>
        <w:rPr>
          <w:rFonts w:ascii="Times New Roman" w:cs="Times New Roman" w:hAnsi="Times New Roman"/>
          <w:sz w:val="24"/>
          <w:szCs w:val="24"/>
          <w:u w:val="single"/>
        </w:rPr>
        <w:t>Explanation:</w:t>
      </w:r>
    </w:p>
    <w:p>
      <w:pPr>
        <w:pStyle w:val="style4099"/>
        <w:rPr>
          <w:rFonts w:ascii="Times New Roman" w:cs="Times New Roman" w:hAnsi="Times New Roman"/>
          <w:sz w:val="24"/>
          <w:szCs w:val="24"/>
        </w:rPr>
      </w:pPr>
      <w:r>
        <w:rPr>
          <w:rFonts w:ascii="Times New Roman" w:cs="Times New Roman" w:hAnsi="Times New Roman"/>
          <w:b/>
          <w:sz w:val="24"/>
          <w:szCs w:val="24"/>
        </w:rPr>
        <w:t>D. asexual reproduction</w:t>
      </w:r>
      <w:r>
        <w:rPr>
          <w:rFonts w:ascii="Times New Roman" w:cs="Times New Roman" w:hAnsi="Times New Roman"/>
          <w:b/>
          <w:sz w:val="24"/>
          <w:szCs w:val="24"/>
        </w:rPr>
        <w:t>.</w:t>
      </w:r>
      <w:r>
        <w:rPr>
          <w:rFonts w:ascii="Times New Roman" w:cs="Times New Roman" w:hAnsi="Times New Roman"/>
          <w:b/>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sexual reproduction</w:t>
      </w:r>
      <w:r>
        <w:rPr>
          <w:rFonts w:ascii="Times New Roman" w:cs="Times New Roman" w:hAnsi="Times New Roman"/>
          <w:sz w:val="24"/>
          <w:szCs w:val="24"/>
        </w:rPr>
        <w:t xml:space="preserve"> cannot result in genetic variations because it’s a process that involves cloning</w:t>
      </w:r>
      <w:r>
        <w:rPr>
          <w:rFonts w:ascii="Times New Roman" w:cs="Times New Roman" w:hAnsi="Times New Roman"/>
          <w:sz w:val="24"/>
          <w:szCs w:val="24"/>
        </w:rPr>
        <w:t xml:space="preserve"> whereby an exact genetic copy of the parent is normally produced. The product is normally an exact copy of the parent.</w:t>
      </w:r>
    </w:p>
    <w:p>
      <w:pPr>
        <w:pStyle w:val="style4099"/>
        <w:rPr>
          <w:rFonts w:ascii="Times New Roman" w:cs="Times New Roman" w:hAnsi="Times New Roman"/>
          <w:sz w:val="24"/>
          <w:szCs w:val="24"/>
        </w:rPr>
      </w:pPr>
    </w:p>
    <w:p>
      <w:pPr>
        <w:pStyle w:val="style4099"/>
        <w:rPr>
          <w:rFonts w:ascii="Times New Roman" w:cs="Times New Roman" w:hAnsi="Times New Roman"/>
          <w:sz w:val="24"/>
          <w:szCs w:val="24"/>
        </w:rPr>
      </w:pPr>
    </w:p>
    <w:p>
      <w:pPr>
        <w:pStyle w:val="style179"/>
        <w:numPr>
          <w:ilvl w:val="0"/>
          <w:numId w:val="2"/>
        </w:numPr>
        <w:tabs>
          <w:tab w:val="left" w:leader="none" w:pos="360"/>
          <w:tab w:val="left" w:leader="none" w:pos="1080"/>
        </w:tabs>
        <w:ind w:left="450"/>
        <w:rPr/>
      </w:pPr>
      <w:r>
        <w:t>Photoautotrophic bacteria and chemoautotrophic bacteria both ______________________.</w:t>
      </w:r>
    </w:p>
    <w:p>
      <w:pPr>
        <w:pStyle w:val="style179"/>
        <w:tabs>
          <w:tab w:val="left" w:leader="none" w:pos="360"/>
          <w:tab w:val="left" w:leader="none" w:pos="1080"/>
        </w:tabs>
        <w:ind w:left="450"/>
        <w:rPr/>
      </w:pPr>
      <w:r>
        <w:t xml:space="preserve">A. depend on other organisms for food               </w:t>
      </w:r>
      <w:r>
        <w:tab/>
      </w:r>
      <w:r>
        <w:t xml:space="preserve"> </w:t>
      </w:r>
      <w:r>
        <w:tab/>
      </w:r>
    </w:p>
    <w:p>
      <w:pPr>
        <w:pStyle w:val="style179"/>
        <w:tabs>
          <w:tab w:val="left" w:leader="none" w:pos="360"/>
          <w:tab w:val="left" w:leader="none" w:pos="1080"/>
        </w:tabs>
        <w:ind w:left="450"/>
        <w:rPr/>
      </w:pPr>
      <w:r>
        <w:t xml:space="preserve">B. always need oxygen        </w:t>
      </w:r>
    </w:p>
    <w:p>
      <w:pPr>
        <w:pStyle w:val="style179"/>
        <w:tabs>
          <w:tab w:val="left" w:leader="none" w:pos="360"/>
          <w:tab w:val="left" w:leader="none" w:pos="1080"/>
        </w:tabs>
        <w:ind w:left="450"/>
        <w:rPr/>
      </w:pPr>
      <w:r>
        <w:t>C. are considered pathogens</w:t>
      </w:r>
      <w:r>
        <w:tab/>
      </w:r>
      <w:r>
        <w:tab/>
      </w:r>
      <w:r>
        <w:tab/>
      </w:r>
      <w:r>
        <w:tab/>
      </w:r>
      <w:r>
        <w:tab/>
      </w:r>
    </w:p>
    <w:p>
      <w:pPr>
        <w:pStyle w:val="style179"/>
        <w:tabs>
          <w:tab w:val="left" w:leader="none" w:pos="360"/>
          <w:tab w:val="left" w:leader="none" w:pos="1080"/>
        </w:tabs>
        <w:ind w:left="450"/>
        <w:rPr>
          <w:b/>
        </w:rPr>
      </w:pPr>
      <w:r>
        <w:rPr>
          <w:b/>
        </w:rPr>
        <w:t>D. get</w:t>
      </w:r>
      <w:r>
        <w:rPr>
          <w:b/>
        </w:rPr>
        <w:t xml:space="preserve"> the carbon they need from carbon dioxide</w:t>
      </w:r>
    </w:p>
    <w:p>
      <w:pPr>
        <w:pStyle w:val="style179"/>
        <w:tabs>
          <w:tab w:val="left" w:leader="none" w:pos="360"/>
          <w:tab w:val="left" w:leader="none" w:pos="1080"/>
        </w:tabs>
        <w:ind w:left="450"/>
        <w:rPr/>
      </w:pPr>
      <w:r>
        <w:t>E. get</w:t>
      </w:r>
      <w:r>
        <w:t xml:space="preserve"> the energy they need from sunlight.</w:t>
      </w:r>
    </w:p>
    <w:p>
      <w:pPr>
        <w:pStyle w:val="style4099"/>
        <w:ind w:firstLine="270"/>
        <w:rPr>
          <w:rFonts w:ascii="Times New Roman" w:cs="Times New Roman" w:hAnsi="Times New Roman"/>
          <w:sz w:val="24"/>
          <w:szCs w:val="24"/>
        </w:rPr>
      </w:pPr>
    </w:p>
    <w:p>
      <w:pPr>
        <w:pStyle w:val="style4099"/>
        <w:ind w:firstLine="270"/>
        <w:rPr>
          <w:rFonts w:ascii="Times New Roman" w:cs="Times New Roman" w:hAnsi="Times New Roman"/>
          <w:sz w:val="24"/>
          <w:szCs w:val="24"/>
          <w:u w:val="single"/>
        </w:rPr>
      </w:pPr>
      <w:r>
        <w:rPr>
          <w:rFonts w:ascii="Times New Roman" w:cs="Times New Roman" w:hAnsi="Times New Roman"/>
          <w:sz w:val="24"/>
          <w:szCs w:val="24"/>
          <w:u w:val="single"/>
        </w:rPr>
        <w:t>Explanation:</w:t>
      </w:r>
    </w:p>
    <w:p>
      <w:pPr>
        <w:pStyle w:val="style4099"/>
        <w:ind w:firstLine="270"/>
        <w:rPr>
          <w:rFonts w:ascii="Times New Roman" w:cs="Times New Roman" w:hAnsi="Times New Roman"/>
          <w:sz w:val="24"/>
          <w:szCs w:val="24"/>
        </w:rPr>
      </w:pPr>
    </w:p>
    <w:p>
      <w:pPr>
        <w:pStyle w:val="style4099"/>
        <w:ind w:firstLine="270"/>
        <w:rPr>
          <w:rFonts w:ascii="Times New Roman" w:cs="Times New Roman" w:hAnsi="Times New Roman"/>
          <w:sz w:val="24"/>
          <w:szCs w:val="24"/>
        </w:rPr>
      </w:pPr>
      <w:r>
        <w:rPr>
          <w:rFonts w:ascii="Times New Roman" w:cs="Times New Roman" w:hAnsi="Times New Roman"/>
          <w:sz w:val="24"/>
          <w:szCs w:val="24"/>
        </w:rPr>
        <w:t xml:space="preserve">Both get carbon they need from carbon dioxide. </w:t>
      </w:r>
      <w:r>
        <w:rPr>
          <w:rFonts w:ascii="Times New Roman" w:cs="Times New Roman" w:hAnsi="Times New Roman"/>
          <w:sz w:val="24"/>
          <w:szCs w:val="24"/>
        </w:rPr>
        <w:t>Photoautotrophic bacteria</w:t>
      </w:r>
      <w:r>
        <w:rPr>
          <w:rFonts w:ascii="Times New Roman" w:cs="Times New Roman" w:hAnsi="Times New Roman"/>
          <w:sz w:val="24"/>
          <w:szCs w:val="24"/>
        </w:rPr>
        <w:t xml:space="preserve"> aids in carrying out photosynthesis by to produce organic materials by obtaining energy from the sun, carbon from carbon dioxide and water.  </w:t>
      </w:r>
      <w:r>
        <w:rPr>
          <w:rFonts w:ascii="Times New Roman" w:cs="Times New Roman" w:hAnsi="Times New Roman"/>
          <w:sz w:val="24"/>
          <w:szCs w:val="24"/>
        </w:rPr>
        <w:t>Chemoautotrophic</w:t>
      </w:r>
      <w:r>
        <w:rPr>
          <w:rFonts w:ascii="Times New Roman" w:cs="Times New Roman" w:hAnsi="Times New Roman"/>
          <w:sz w:val="24"/>
          <w:szCs w:val="24"/>
        </w:rPr>
        <w:t xml:space="preserve"> bacteria</w:t>
      </w:r>
      <w:r>
        <w:rPr>
          <w:rFonts w:ascii="Times New Roman" w:cs="Times New Roman" w:hAnsi="Times New Roman"/>
          <w:sz w:val="24"/>
          <w:szCs w:val="24"/>
        </w:rPr>
        <w:t xml:space="preserve"> produce their own organic molecules by synthesizing </w:t>
      </w:r>
      <w:r>
        <w:rPr>
          <w:rFonts w:ascii="Times New Roman" w:cs="Times New Roman" w:hAnsi="Times New Roman"/>
          <w:sz w:val="24"/>
          <w:szCs w:val="24"/>
        </w:rPr>
        <w:t>carbon dioxide</w:t>
      </w:r>
      <w:r>
        <w:rPr>
          <w:rFonts w:ascii="Times New Roman" w:cs="Times New Roman" w:hAnsi="Times New Roman"/>
          <w:sz w:val="24"/>
          <w:szCs w:val="24"/>
        </w:rPr>
        <w:t>.</w:t>
      </w:r>
    </w:p>
    <w:p>
      <w:pPr>
        <w:pStyle w:val="style4099"/>
        <w:ind w:firstLine="270"/>
        <w:rPr>
          <w:rFonts w:ascii="Times New Roman" w:cs="Times New Roman" w:hAnsi="Times New Roman"/>
          <w:sz w:val="24"/>
          <w:szCs w:val="24"/>
        </w:rPr>
      </w:pPr>
    </w:p>
    <w:p>
      <w:pPr>
        <w:pStyle w:val="style4099"/>
        <w:ind w:firstLine="270"/>
        <w:rPr>
          <w:rFonts w:ascii="Times New Roman" w:cs="Times New Roman" w:hAnsi="Times New Roman"/>
          <w:sz w:val="24"/>
          <w:szCs w:val="24"/>
        </w:rPr>
      </w:pPr>
    </w:p>
    <w:p>
      <w:pPr>
        <w:pStyle w:val="style4099"/>
        <w:rPr>
          <w:rFonts w:ascii="Times New Roman" w:cs="Times New Roman" w:hAnsi="Times New Roman"/>
          <w:sz w:val="24"/>
          <w:szCs w:val="24"/>
        </w:rPr>
      </w:pPr>
    </w:p>
    <w:p>
      <w:pPr>
        <w:pStyle w:val="style0"/>
        <w:tabs>
          <w:tab w:val="left" w:leader="none" w:pos="360"/>
          <w:tab w:val="left" w:leader="none" w:pos="1080"/>
        </w:tabs>
        <w:rPr>
          <w:b/>
          <w:bCs/>
        </w:rPr>
      </w:pPr>
      <w:r>
        <w:rPr>
          <w:b/>
          <w:bCs/>
        </w:rPr>
        <w:t>Use the information and the diagram below to answer the next two questions. (</w:t>
      </w:r>
      <w:r>
        <w:rPr>
          <w:b/>
          <w:bCs/>
        </w:rPr>
        <w:t>Just</w:t>
      </w:r>
      <w:r>
        <w:rPr>
          <w:b/>
          <w:bCs/>
        </w:rPr>
        <w:t xml:space="preserve"> explain why the answer is correct)</w:t>
      </w:r>
    </w:p>
    <w:p>
      <w:pPr>
        <w:pStyle w:val="style179"/>
        <w:tabs>
          <w:tab w:val="left" w:leader="none" w:pos="360"/>
          <w:tab w:val="left" w:leader="none" w:pos="1080"/>
        </w:tabs>
        <w:ind w:left="450"/>
        <w:rPr>
          <w:i/>
          <w:iCs/>
        </w:rPr>
      </w:pPr>
      <w:r>
        <w:rPr>
          <w:i/>
          <w:iCs/>
        </w:rPr>
        <w:t>A small community that is heavily infested with mosquitoes was sprayed weekly with the insecticide DDT for several months.  Daily counts providing information on mosquito population size are represented in the graph below.</w:t>
      </w:r>
    </w:p>
    <w:p>
      <w:pPr>
        <w:pStyle w:val="style179"/>
        <w:tabs>
          <w:tab w:val="left" w:leader="none" w:pos="360"/>
          <w:tab w:val="left" w:leader="none" w:pos="1080"/>
        </w:tabs>
        <w:ind w:left="450"/>
        <w:rPr/>
      </w:pPr>
      <w:r>
        <w:rPr>
          <w:noProof/>
        </w:rPr>
        <w:drawing>
          <wp:anchor distT="0" distB="0" distL="0" distR="0" simplePos="false" relativeHeight="2" behindDoc="false" locked="false" layoutInCell="true" allowOverlap="true">
            <wp:simplePos x="0" y="0"/>
            <wp:positionH relativeFrom="column">
              <wp:posOffset>4183379</wp:posOffset>
            </wp:positionH>
            <wp:positionV relativeFrom="paragraph">
              <wp:posOffset>7620</wp:posOffset>
            </wp:positionV>
            <wp:extent cx="2951832" cy="1744980"/>
            <wp:effectExtent l="0" t="0" r="1270" b="7620"/>
            <wp:wrapNone/>
            <wp:docPr id="1026"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 cstate="print"/>
                    <a:srcRect l="0" t="0" r="0" b="0"/>
                    <a:stretch/>
                  </pic:blipFill>
                  <pic:spPr>
                    <a:xfrm rot="0">
                      <a:off x="0" y="0"/>
                      <a:ext cx="2951832" cy="1744980"/>
                    </a:xfrm>
                    <a:prstGeom prst="rect"/>
                  </pic:spPr>
                </pic:pic>
              </a:graphicData>
            </a:graphic>
            <wp14:sizeRelH relativeFrom="page">
              <wp14:pctWidth>0</wp14:pctWidth>
            </wp14:sizeRelH>
            <wp14:sizeRelV relativeFrom="page">
              <wp14:pctHeight>0</wp14:pctHeight>
            </wp14:sizeRelV>
          </wp:anchor>
        </w:drawing>
      </w:r>
    </w:p>
    <w:p>
      <w:pPr>
        <w:pStyle w:val="style179"/>
        <w:numPr>
          <w:ilvl w:val="0"/>
          <w:numId w:val="2"/>
        </w:numPr>
        <w:tabs>
          <w:tab w:val="left" w:leader="none" w:pos="360"/>
          <w:tab w:val="left" w:leader="none" w:pos="1080"/>
        </w:tabs>
        <w:ind w:left="450"/>
        <w:rPr/>
      </w:pPr>
      <w:r>
        <w:t xml:space="preserve">Which statement best explains why some mosquitoes survived </w:t>
      </w:r>
    </w:p>
    <w:p>
      <w:pPr>
        <w:pStyle w:val="style0"/>
        <w:tabs>
          <w:tab w:val="left" w:leader="none" w:pos="360"/>
          <w:tab w:val="left" w:leader="none" w:pos="1080"/>
        </w:tabs>
        <w:ind w:left="90"/>
        <w:rPr/>
      </w:pPr>
      <w:r>
        <w:t xml:space="preserve"> </w:t>
      </w:r>
      <w:r>
        <w:t>The</w:t>
      </w:r>
      <w:r>
        <w:t xml:space="preserve"> first spraying?</w:t>
      </w:r>
    </w:p>
    <w:p>
      <w:pPr>
        <w:pStyle w:val="style0"/>
        <w:tabs>
          <w:tab w:val="left" w:leader="none" w:pos="360"/>
          <w:tab w:val="left" w:leader="none" w:pos="1080"/>
        </w:tabs>
        <w:ind w:left="270"/>
        <w:rPr/>
      </w:pPr>
      <w:r>
        <w:t>A.  The weather in early summer was probably cool.</w:t>
      </w:r>
    </w:p>
    <w:p>
      <w:pPr>
        <w:pStyle w:val="style0"/>
        <w:tabs>
          <w:tab w:val="left" w:leader="none" w:pos="360"/>
          <w:tab w:val="left" w:leader="none" w:pos="1080"/>
        </w:tabs>
        <w:ind w:left="270"/>
        <w:rPr/>
      </w:pPr>
      <w:r>
        <w:t>B.  Most of the mosquitoes were of reproductive age.</w:t>
      </w:r>
    </w:p>
    <w:p>
      <w:pPr>
        <w:pStyle w:val="style0"/>
        <w:tabs>
          <w:tab w:val="left" w:leader="none" w:pos="360"/>
          <w:tab w:val="left" w:leader="none" w:pos="1080"/>
        </w:tabs>
        <w:ind w:left="270"/>
        <w:rPr/>
      </w:pPr>
      <w:r>
        <w:t>C.  Environmental factors varied slightly as the summer progressed.</w:t>
      </w:r>
    </w:p>
    <w:p>
      <w:pPr>
        <w:pStyle w:val="style0"/>
        <w:tabs>
          <w:tab w:val="left" w:leader="none" w:pos="360"/>
          <w:tab w:val="left" w:leader="none" w:pos="1080"/>
        </w:tabs>
        <w:ind w:left="270"/>
        <w:rPr>
          <w:b/>
          <w:bCs/>
        </w:rPr>
      </w:pPr>
      <w:r>
        <w:rPr>
          <w:b/>
          <w:bCs/>
        </w:rPr>
        <w:t>D.  Variation existed within the population and some mosquitoes</w:t>
      </w:r>
    </w:p>
    <w:p>
      <w:pPr>
        <w:pStyle w:val="style0"/>
        <w:tabs>
          <w:tab w:val="left" w:leader="none" w:pos="360"/>
          <w:tab w:val="left" w:leader="none" w:pos="1080"/>
        </w:tabs>
        <w:ind w:left="270"/>
        <w:rPr>
          <w:b/>
          <w:bCs/>
        </w:rPr>
      </w:pPr>
      <w:r>
        <w:rPr>
          <w:b/>
          <w:bCs/>
        </w:rPr>
        <w:t xml:space="preserve">     </w:t>
      </w:r>
      <w:r>
        <w:rPr>
          <w:b/>
          <w:bCs/>
        </w:rPr>
        <w:t>Were</w:t>
      </w:r>
      <w:r>
        <w:rPr>
          <w:b/>
          <w:bCs/>
        </w:rPr>
        <w:t xml:space="preserve"> resistant to the DDT.</w:t>
      </w:r>
    </w:p>
    <w:p>
      <w:pPr>
        <w:pStyle w:val="style0"/>
        <w:tabs>
          <w:tab w:val="left" w:leader="none" w:pos="360"/>
          <w:tab w:val="left" w:leader="none" w:pos="1080"/>
        </w:tabs>
        <w:ind w:left="270"/>
        <w:rPr/>
      </w:pPr>
    </w:p>
    <w:p>
      <w:pPr>
        <w:pStyle w:val="style4099"/>
        <w:ind w:firstLine="270"/>
        <w:rPr>
          <w:rFonts w:ascii="Times New Roman" w:cs="Times New Roman" w:hAnsi="Times New Roman"/>
          <w:sz w:val="24"/>
          <w:szCs w:val="24"/>
          <w:u w:val="single"/>
        </w:rPr>
      </w:pPr>
      <w:r>
        <w:rPr>
          <w:rFonts w:ascii="Times New Roman" w:cs="Times New Roman" w:hAnsi="Times New Roman"/>
          <w:sz w:val="24"/>
          <w:szCs w:val="24"/>
          <w:u w:val="single"/>
        </w:rPr>
        <w:t>Explanation:</w:t>
      </w:r>
    </w:p>
    <w:p>
      <w:pPr>
        <w:pStyle w:val="style4099"/>
        <w:ind w:firstLine="270"/>
        <w:rPr>
          <w:rFonts w:ascii="Times New Roman" w:cs="Times New Roman" w:hAnsi="Times New Roman"/>
          <w:sz w:val="24"/>
          <w:szCs w:val="24"/>
        </w:rPr>
      </w:pPr>
    </w:p>
    <w:p>
      <w:pPr>
        <w:pStyle w:val="style0"/>
        <w:tabs>
          <w:tab w:val="left" w:leader="none" w:pos="360"/>
          <w:tab w:val="left" w:leader="none" w:pos="1080"/>
        </w:tabs>
        <w:ind w:left="270"/>
        <w:rPr>
          <w:b/>
          <w:bCs/>
        </w:rPr>
      </w:pPr>
      <w:r>
        <w:t xml:space="preserve">My answer is D, </w:t>
      </w:r>
      <w:r>
        <w:rPr>
          <w:b/>
          <w:bCs/>
        </w:rPr>
        <w:t>Variation existed within the population and some mosquitoes</w:t>
      </w:r>
    </w:p>
    <w:p>
      <w:pPr>
        <w:pStyle w:val="style0"/>
        <w:tabs>
          <w:tab w:val="left" w:leader="none" w:pos="360"/>
          <w:tab w:val="left" w:leader="none" w:pos="1080"/>
        </w:tabs>
        <w:ind w:left="270"/>
        <w:rPr>
          <w:b/>
          <w:bCs/>
        </w:rPr>
      </w:pPr>
      <w:r>
        <w:rPr>
          <w:b/>
          <w:bCs/>
        </w:rPr>
        <w:t>Were</w:t>
      </w:r>
      <w:r>
        <w:rPr>
          <w:b/>
          <w:bCs/>
        </w:rPr>
        <w:t xml:space="preserve"> resistant to the DDT </w:t>
      </w:r>
      <w:r>
        <w:rPr>
          <w:bCs/>
        </w:rPr>
        <w:t>because when there is slight variation of genes in a given population, this means there is some genetic mutation which makes the group resistance to a drug which is usually administered to them. In this case the surviving mosquitoes perhaps had slight mutations in their genes which made them resistant</w:t>
      </w:r>
      <w:r>
        <w:rPr>
          <w:b/>
          <w:bCs/>
        </w:rPr>
        <w:t xml:space="preserve"> </w:t>
      </w:r>
      <w:r>
        <w:rPr>
          <w:bCs/>
        </w:rPr>
        <w:t>to DDT</w:t>
      </w:r>
      <w:r>
        <w:rPr>
          <w:b/>
          <w:bCs/>
        </w:rPr>
        <w:t>.</w:t>
      </w:r>
    </w:p>
    <w:p>
      <w:pPr>
        <w:pStyle w:val="style4099"/>
        <w:ind w:firstLine="270"/>
        <w:rPr>
          <w:rFonts w:ascii="Times New Roman" w:cs="Times New Roman" w:hAnsi="Times New Roman"/>
          <w:sz w:val="24"/>
          <w:szCs w:val="24"/>
        </w:rPr>
      </w:pPr>
    </w:p>
    <w:p>
      <w:pPr>
        <w:pStyle w:val="style0"/>
        <w:tabs>
          <w:tab w:val="left" w:leader="none" w:pos="360"/>
          <w:tab w:val="left" w:leader="none" w:pos="1080"/>
        </w:tabs>
        <w:ind w:left="270"/>
        <w:rPr/>
      </w:pPr>
    </w:p>
    <w:p>
      <w:pPr>
        <w:pStyle w:val="style179"/>
        <w:numPr>
          <w:ilvl w:val="0"/>
          <w:numId w:val="2"/>
        </w:numPr>
        <w:tabs>
          <w:tab w:val="left" w:leader="none" w:pos="360"/>
          <w:tab w:val="left" w:leader="none" w:pos="1080"/>
        </w:tabs>
        <w:ind w:left="450"/>
        <w:rPr/>
      </w:pPr>
      <w:r>
        <w:t>What is the most probable reason for the decreased effectiveness of the DDT?</w:t>
      </w:r>
    </w:p>
    <w:p>
      <w:pPr>
        <w:pStyle w:val="style0"/>
        <w:tabs>
          <w:tab w:val="left" w:leader="none" w:pos="360"/>
          <w:tab w:val="left" w:leader="none" w:pos="1080"/>
        </w:tabs>
        <w:ind w:left="270"/>
        <w:rPr/>
      </w:pPr>
      <w:r>
        <w:t>A. DDT gradually built up in the mosquitoes, which resulted in immunity.</w:t>
      </w:r>
    </w:p>
    <w:p>
      <w:pPr>
        <w:pStyle w:val="style0"/>
        <w:tabs>
          <w:tab w:val="left" w:leader="none" w:pos="360"/>
          <w:tab w:val="left" w:leader="none" w:pos="1080"/>
        </w:tabs>
        <w:ind w:left="270"/>
        <w:rPr/>
      </w:pPr>
      <w:r>
        <w:t>B.  DDT was sprayed only once.</w:t>
      </w:r>
    </w:p>
    <w:p>
      <w:pPr>
        <w:pStyle w:val="style0"/>
        <w:tabs>
          <w:tab w:val="left" w:leader="none" w:pos="360"/>
          <w:tab w:val="left" w:leader="none" w:pos="1080"/>
        </w:tabs>
        <w:ind w:left="270"/>
        <w:rPr>
          <w:b/>
          <w:bCs/>
        </w:rPr>
      </w:pPr>
      <w:r>
        <w:rPr>
          <w:b/>
          <w:bCs/>
        </w:rPr>
        <w:t>C.  Mosquitoes resistant to DDT due their genes lived and produced offspring.</w:t>
      </w:r>
    </w:p>
    <w:p>
      <w:pPr>
        <w:pStyle w:val="style0"/>
        <w:tabs>
          <w:tab w:val="left" w:leader="none" w:pos="360"/>
          <w:tab w:val="left" w:leader="none" w:pos="1080"/>
        </w:tabs>
        <w:ind w:left="270"/>
        <w:rPr/>
      </w:pPr>
      <w:r>
        <w:t>D.  DDT chemically reacted with the DNA in the mosquitoes.</w:t>
      </w:r>
    </w:p>
    <w:p>
      <w:pPr>
        <w:pStyle w:val="style0"/>
        <w:keepLines/>
        <w:tabs>
          <w:tab w:val="left" w:leader="none" w:pos="720"/>
          <w:tab w:val="left" w:leader="none" w:pos="5040"/>
        </w:tabs>
        <w:rPr/>
      </w:pPr>
      <w:r>
        <w:tab/>
      </w:r>
    </w:p>
    <w:p>
      <w:pPr>
        <w:pStyle w:val="style4099"/>
        <w:ind w:firstLine="270"/>
        <w:rPr>
          <w:rFonts w:ascii="Times New Roman" w:cs="Times New Roman" w:hAnsi="Times New Roman"/>
          <w:sz w:val="24"/>
          <w:szCs w:val="24"/>
          <w:u w:val="single"/>
        </w:rPr>
      </w:pPr>
      <w:r>
        <w:rPr>
          <w:rFonts w:ascii="Times New Roman" w:cs="Times New Roman" w:hAnsi="Times New Roman"/>
          <w:sz w:val="24"/>
          <w:szCs w:val="24"/>
          <w:u w:val="single"/>
        </w:rPr>
        <w:t>Explanation:</w:t>
      </w:r>
    </w:p>
    <w:p>
      <w:pPr>
        <w:pStyle w:val="style4099"/>
        <w:ind w:firstLine="270"/>
        <w:rPr>
          <w:rFonts w:ascii="Times New Roman" w:cs="Times New Roman" w:hAnsi="Times New Roman"/>
          <w:sz w:val="24"/>
          <w:szCs w:val="24"/>
        </w:rPr>
      </w:pPr>
    </w:p>
    <w:p>
      <w:pPr>
        <w:pStyle w:val="style0"/>
        <w:rPr/>
      </w:pPr>
      <w:r>
        <w:rPr>
          <w:b/>
          <w:bCs/>
        </w:rPr>
        <w:t xml:space="preserve">C.  Mosquitoes resistant to DDT due their genes lived and produced offspring. </w:t>
      </w:r>
      <w:r>
        <w:rPr>
          <w:bCs/>
        </w:rPr>
        <w:t>The mosquitoes whose genes mutated and rendered them resistant to DDT lived and they breed and produced offspring which now have the mutated gene that is resistant to DDT  the more the population that is resistant to DDT the more the effectiveness of DDT reduces.</w:t>
      </w:r>
    </w:p>
    <w:p>
      <w:pPr>
        <w:pStyle w:val="style0"/>
        <w:rPr/>
      </w:pPr>
    </w:p>
    <w:p>
      <w:pPr>
        <w:pStyle w:val="style1"/>
        <w:rPr/>
      </w:pPr>
    </w:p>
    <w:p>
      <w:pPr>
        <w:pStyle w:val="style1"/>
        <w:rPr/>
      </w:pPr>
      <w:r>
        <w:t>Part Two:  Short Answer – for each of the following 5 questions, fully answer each part of the question.  Be sure to offer explanations where they are needed. (8 pts each)</w:t>
      </w:r>
    </w:p>
    <w:p>
      <w:pPr>
        <w:pStyle w:val="style0"/>
        <w:ind w:left="720" w:hanging="720"/>
        <w:rPr>
          <w:b/>
          <w:bCs/>
        </w:rPr>
      </w:pPr>
    </w:p>
    <w:p>
      <w:pPr>
        <w:pStyle w:val="style179"/>
        <w:numPr>
          <w:ilvl w:val="0"/>
          <w:numId w:val="1"/>
        </w:numPr>
        <w:rPr/>
      </w:pPr>
      <w:r>
        <w:t xml:space="preserve">Many people have very negative images of bacteria. They tend to associate bacteria with disease only. Make a solid argument for why life as we know it could not exist without bacteria. You should include (and explain) at least 4 positive impacts (as discussed from the videos/lecture/lab/our book) that bacteria have on us and the world in which we live.  </w:t>
      </w:r>
    </w:p>
    <w:p>
      <w:pPr>
        <w:pStyle w:val="style0"/>
        <w:rPr/>
      </w:pPr>
    </w:p>
    <w:p>
      <w:pPr>
        <w:pStyle w:val="style0"/>
        <w:rPr/>
      </w:pPr>
    </w:p>
    <w:p>
      <w:pPr>
        <w:pStyle w:val="style0"/>
        <w:rPr/>
      </w:pPr>
    </w:p>
    <w:p>
      <w:pPr>
        <w:pStyle w:val="style0"/>
        <w:rPr>
          <w:color w:val="333333"/>
          <w:shd w:val="clear" w:color="auto" w:fill="ffffff"/>
        </w:rPr>
      </w:pPr>
      <w:r>
        <w:t xml:space="preserve">Bacteria are microorganism with functions that are beneficial to human life. Life could not exist without bacteria as they are essential to overall human health for instance before digestion of food, the food have to pass through </w:t>
      </w:r>
      <w:r>
        <w:rPr>
          <w:color w:val="333333"/>
          <w:shd w:val="clear" w:color="auto" w:fill="ffffff"/>
        </w:rPr>
        <w:t xml:space="preserve">gastrointestinal system, </w:t>
      </w:r>
      <w:r>
        <w:rPr>
          <w:color w:val="333333"/>
          <w:shd w:val="clear" w:color="auto" w:fill="ffffff"/>
        </w:rPr>
        <w:t>and the</w:t>
      </w:r>
      <w:r>
        <w:rPr>
          <w:color w:val="333333"/>
          <w:shd w:val="clear" w:color="auto" w:fill="ffffff"/>
        </w:rPr>
        <w:t xml:space="preserve"> bacteria here will help eliminate foreign and harmful substances. Bacteria also regulated </w:t>
      </w:r>
      <w:r>
        <w:rPr>
          <w:color w:val="333333"/>
          <w:shd w:val="clear" w:color="auto" w:fill="ffffff"/>
        </w:rPr>
        <w:t>metabolism, maintain</w:t>
      </w:r>
      <w:r>
        <w:rPr>
          <w:color w:val="333333"/>
          <w:shd w:val="clear" w:color="auto" w:fill="ffffff"/>
        </w:rPr>
        <w:t xml:space="preserve"> mucus along the digestive </w:t>
      </w:r>
      <w:r>
        <w:rPr>
          <w:color w:val="333333"/>
          <w:shd w:val="clear" w:color="auto" w:fill="ffffff"/>
        </w:rPr>
        <w:t>truck, the</w:t>
      </w:r>
      <w:r>
        <w:rPr>
          <w:color w:val="333333"/>
          <w:shd w:val="clear" w:color="auto" w:fill="ffffff"/>
        </w:rPr>
        <w:t xml:space="preserve"> intestinal </w:t>
      </w:r>
      <w:r>
        <w:rPr>
          <w:color w:val="333333"/>
          <w:shd w:val="clear" w:color="auto" w:fill="ffffff"/>
        </w:rPr>
        <w:t xml:space="preserve">bacteria eliminate yeast infections and intestinal inflammation and aid in treatment of </w:t>
      </w:r>
      <w:r>
        <w:rPr>
          <w:color w:val="333333"/>
          <w:shd w:val="clear" w:color="auto" w:fill="ffffff"/>
        </w:rPr>
        <w:t>diarrhea. Bacteria</w:t>
      </w:r>
      <w:r>
        <w:rPr>
          <w:color w:val="333333"/>
          <w:shd w:val="clear" w:color="auto" w:fill="ffffff"/>
        </w:rPr>
        <w:t xml:space="preserve"> also creates </w:t>
      </w:r>
      <w:r>
        <w:rPr>
          <w:color w:val="333333"/>
          <w:shd w:val="clear" w:color="auto" w:fill="ffffff"/>
        </w:rPr>
        <w:t>enzymes</w:t>
      </w:r>
      <w:r>
        <w:rPr>
          <w:color w:val="333333"/>
          <w:shd w:val="clear" w:color="auto" w:fill="ffffff"/>
        </w:rPr>
        <w:t xml:space="preserve"> and can also be </w:t>
      </w:r>
      <w:r>
        <w:rPr>
          <w:color w:val="333333"/>
          <w:shd w:val="clear" w:color="auto" w:fill="ffffff"/>
        </w:rPr>
        <w:t>used</w:t>
      </w:r>
      <w:r>
        <w:rPr>
          <w:color w:val="333333"/>
          <w:shd w:val="clear" w:color="auto" w:fill="ffffff"/>
        </w:rPr>
        <w:t xml:space="preserve"> to manufacture drugs such as antibiotics and </w:t>
      </w:r>
      <w:r>
        <w:rPr>
          <w:color w:val="333333"/>
          <w:shd w:val="clear" w:color="auto" w:fill="ffffff"/>
        </w:rPr>
        <w:t>vaccines</w:t>
      </w:r>
    </w:p>
    <w:p>
      <w:pPr>
        <w:pStyle w:val="style0"/>
        <w:rPr/>
      </w:pPr>
    </w:p>
    <w:p>
      <w:pPr>
        <w:pStyle w:val="style0"/>
        <w:rPr/>
      </w:pPr>
    </w:p>
    <w:p>
      <w:pPr>
        <w:pStyle w:val="style0"/>
        <w:rPr/>
      </w:pPr>
    </w:p>
    <w:p>
      <w:pPr>
        <w:pStyle w:val="style179"/>
        <w:numPr>
          <w:ilvl w:val="0"/>
          <w:numId w:val="1"/>
        </w:numPr>
        <w:rPr>
          <w:b/>
          <w:bCs/>
        </w:rPr>
      </w:pPr>
      <w:r>
        <w:t>In this unit, we learned of several symbiotic relationships between members of different domains/kingdoms. Some of these relationships were mutualistic and some parasitic. Choose a specific relationship discussed in this unit and answer the following questions: (</w:t>
      </w:r>
      <w:r>
        <w:rPr>
          <w:b/>
          <w:bCs/>
        </w:rPr>
        <w:t>NOTE – It must be a relationship that was either discussed in the book or in one of the videos I asked you to watch).</w:t>
      </w:r>
    </w:p>
    <w:p>
      <w:pPr>
        <w:pStyle w:val="style179"/>
        <w:numPr>
          <w:ilvl w:val="1"/>
          <w:numId w:val="1"/>
        </w:numPr>
        <w:rPr/>
      </w:pPr>
      <w:r>
        <w:t xml:space="preserve">Identify the two organisms involved in the relationship. Identify in which Domain and Kingdom they each are members of. (Note – you must pick two organisms from two different Domains, or two different Kingdoms. For example, you </w:t>
      </w:r>
      <w:r>
        <w:rPr>
          <w:b/>
          <w:bCs/>
        </w:rPr>
        <w:t>may not</w:t>
      </w:r>
      <w:r>
        <w:t xml:space="preserve"> pick an animal and an animal).</w:t>
      </w:r>
    </w:p>
    <w:p>
      <w:pPr>
        <w:pStyle w:val="style0"/>
        <w:rPr/>
      </w:pPr>
      <w:r>
        <w:t xml:space="preserve">Coral </w:t>
      </w:r>
      <w:r>
        <w:t>and Algae</w:t>
      </w:r>
      <w:r>
        <w:t xml:space="preserve"> </w:t>
      </w:r>
    </w:p>
    <w:p>
      <w:pPr>
        <w:pStyle w:val="style0"/>
        <w:rPr/>
      </w:pPr>
      <w:r>
        <w:t xml:space="preserve">Coral belongs to domain </w:t>
      </w:r>
      <w:r>
        <w:rPr>
          <w:color w:val="222222"/>
          <w:shd w:val="clear" w:color="auto" w:fill="ffffff"/>
        </w:rPr>
        <w:t xml:space="preserve">eukarya and kingdom Animalia while algae belong to domain eucarya and kingdom Plantae. </w:t>
      </w:r>
    </w:p>
    <w:p>
      <w:pPr>
        <w:pStyle w:val="style0"/>
        <w:rPr/>
      </w:pPr>
    </w:p>
    <w:p>
      <w:pPr>
        <w:pStyle w:val="style0"/>
        <w:rPr/>
      </w:pPr>
    </w:p>
    <w:p>
      <w:pPr>
        <w:pStyle w:val="style179"/>
        <w:numPr>
          <w:ilvl w:val="1"/>
          <w:numId w:val="1"/>
        </w:numPr>
        <w:rPr/>
      </w:pPr>
      <w:r>
        <w:t>Describe the relationship these two organisms have with each. For example, if you say that it is a mutualistic relationship, you must describe what benefit each organism is providing to the other.  If you say that it is a parasitic relationship, you must describe which organism is benefiting (and how it is benefiting) and which is being harmed (and how it is being harmed).</w:t>
      </w:r>
    </w:p>
    <w:p>
      <w:pPr>
        <w:pStyle w:val="style0"/>
        <w:rPr/>
      </w:pPr>
    </w:p>
    <w:p>
      <w:pPr>
        <w:pStyle w:val="style0"/>
        <w:rPr/>
      </w:pPr>
      <w:r>
        <w:t xml:space="preserve">The symbiotic relationships between Coral and Algae is </w:t>
      </w:r>
      <w:r>
        <w:rPr>
          <w:color w:val="222222"/>
          <w:shd w:val="clear" w:color="auto" w:fill="ffffff"/>
        </w:rPr>
        <w:t>mutualistic </w:t>
      </w:r>
      <w:r>
        <w:rPr>
          <w:bCs/>
          <w:color w:val="222222"/>
          <w:shd w:val="clear" w:color="auto" w:fill="ffffff"/>
        </w:rPr>
        <w:t>relationship, the corals provides algae with carbon dioxide necessary for photosynthesis and a protected environment for algae development. Algae on the other hand provide corals with oxygen and in elimination of their wastes.</w:t>
      </w:r>
    </w:p>
    <w:p>
      <w:pPr>
        <w:pStyle w:val="style0"/>
        <w:ind w:left="1080"/>
        <w:rPr/>
      </w:pPr>
    </w:p>
    <w:p>
      <w:pPr>
        <w:pStyle w:val="style0"/>
        <w:rPr/>
      </w:pPr>
    </w:p>
    <w:p>
      <w:pPr>
        <w:pStyle w:val="style179"/>
        <w:rPr/>
      </w:pPr>
    </w:p>
    <w:p>
      <w:pPr>
        <w:pStyle w:val="style179"/>
        <w:numPr>
          <w:ilvl w:val="0"/>
          <w:numId w:val="1"/>
        </w:numPr>
        <w:rPr/>
      </w:pPr>
      <w:r>
        <w:t>In this unit, we discussed algae several time and the roles algae have in an ecosystem --both positive and negative.  With 3/4ths of our world covered in water and virtually all these bodies of water having algae present, it is not surprising that algae have such a huge role. Answer the following questions about algae and their roles in the ecosystem.</w:t>
      </w:r>
    </w:p>
    <w:p>
      <w:pPr>
        <w:pStyle w:val="style179"/>
        <w:numPr>
          <w:ilvl w:val="1"/>
          <w:numId w:val="1"/>
        </w:numPr>
        <w:rPr/>
      </w:pPr>
      <w:r>
        <w:t xml:space="preserve"> Algae can include members of different Domains/Kingdoms. List all the Domains/Kingdoms that have some type of algae as a member. List an example for each.</w:t>
      </w:r>
    </w:p>
    <w:p>
      <w:pPr>
        <w:pStyle w:val="style0"/>
        <w:rPr/>
      </w:pPr>
    </w:p>
    <w:p>
      <w:pPr>
        <w:pStyle w:val="style0"/>
        <w:rPr>
          <w:shd w:val="clear" w:color="auto" w:fill="ffffff"/>
        </w:rPr>
      </w:pPr>
      <w:r>
        <w:rPr>
          <w:shd w:val="clear" w:color="auto" w:fill="ffffff"/>
        </w:rPr>
        <w:t>Kingdom Protist</w:t>
      </w:r>
      <w:r>
        <w:rPr>
          <w:shd w:val="clear" w:color="auto" w:fill="ffffff"/>
        </w:rPr>
        <w:t xml:space="preserve">a </w:t>
      </w:r>
      <w:r>
        <w:rPr>
          <w:shd w:val="clear" w:color="auto" w:fill="ffffff"/>
        </w:rPr>
        <w:t>e.g.</w:t>
      </w:r>
      <w:r>
        <w:rPr>
          <w:shd w:val="clear" w:color="auto" w:fill="ffffff"/>
        </w:rPr>
        <w:t xml:space="preserve"> </w:t>
      </w:r>
      <w:r>
        <w:rPr>
          <w:shd w:val="clear" w:color="auto" w:fill="ffffff"/>
        </w:rPr>
        <w:t>unicellular green algae</w:t>
      </w:r>
      <w:r>
        <w:rPr>
          <w:shd w:val="clear" w:color="auto" w:fill="ffffff"/>
        </w:rPr>
        <w:t>.</w:t>
      </w:r>
    </w:p>
    <w:p>
      <w:pPr>
        <w:pStyle w:val="style0"/>
        <w:rPr>
          <w:shd w:val="clear" w:color="auto" w:fill="ffffff"/>
        </w:rPr>
      </w:pPr>
      <w:r>
        <w:rPr>
          <w:shd w:val="clear" w:color="auto" w:fill="ffffff"/>
        </w:rPr>
        <w:t xml:space="preserve">Kingdom </w:t>
      </w:r>
      <w:r>
        <w:rPr>
          <w:shd w:val="clear" w:color="auto" w:fill="ffffff"/>
        </w:rPr>
        <w:t>Plantae e.g. multicellular</w:t>
      </w:r>
      <w:r>
        <w:rPr>
          <w:shd w:val="clear" w:color="auto" w:fill="ffffff"/>
        </w:rPr>
        <w:t xml:space="preserve"> </w:t>
      </w:r>
      <w:r>
        <w:rPr>
          <w:shd w:val="clear" w:color="auto" w:fill="ffffff"/>
        </w:rPr>
        <w:t>green algae</w:t>
      </w:r>
    </w:p>
    <w:p>
      <w:pPr>
        <w:pStyle w:val="style0"/>
        <w:rPr>
          <w:bCs/>
          <w:shd w:val="clear" w:color="auto" w:fill="ffffff"/>
        </w:rPr>
      </w:pPr>
      <w:r>
        <w:rPr>
          <w:bCs/>
          <w:shd w:val="clear" w:color="auto" w:fill="ffffff"/>
        </w:rPr>
        <w:t>Domain</w:t>
      </w:r>
      <w:r>
        <w:rPr>
          <w:shd w:val="clear" w:color="auto" w:fill="ffffff"/>
        </w:rPr>
        <w:t> Bacteria</w:t>
      </w:r>
      <w:r>
        <w:rPr>
          <w:shd w:val="clear" w:color="auto" w:fill="ffffff"/>
        </w:rPr>
        <w:t xml:space="preserve">, </w:t>
      </w:r>
      <w:r>
        <w:rPr>
          <w:shd w:val="clear" w:color="auto" w:fill="ffffff"/>
        </w:rPr>
        <w:t>e.g.</w:t>
      </w:r>
      <w:r>
        <w:rPr>
          <w:shd w:val="clear" w:color="auto" w:fill="ffffff"/>
        </w:rPr>
        <w:t xml:space="preserve"> </w:t>
      </w:r>
      <w:r>
        <w:rPr>
          <w:shd w:val="clear" w:color="auto" w:fill="ffffff"/>
        </w:rPr>
        <w:t>blue-green </w:t>
      </w:r>
      <w:r>
        <w:rPr>
          <w:bCs/>
          <w:shd w:val="clear" w:color="auto" w:fill="ffffff"/>
        </w:rPr>
        <w:t>algae</w:t>
      </w:r>
    </w:p>
    <w:p>
      <w:pPr>
        <w:pStyle w:val="style0"/>
        <w:rPr/>
      </w:pPr>
      <w:r>
        <w:rPr>
          <w:bCs/>
          <w:shd w:val="clear" w:color="auto" w:fill="ffffff"/>
        </w:rPr>
        <w:t>Domain</w:t>
      </w:r>
      <w:r>
        <w:rPr>
          <w:bCs/>
          <w:shd w:val="clear" w:color="auto" w:fill="ffffff"/>
        </w:rPr>
        <w:t xml:space="preserve"> </w:t>
      </w:r>
      <w:r>
        <w:rPr>
          <w:shd w:val="clear" w:color="auto" w:fill="ffffff"/>
        </w:rPr>
        <w:t>Eukaryote</w:t>
      </w:r>
      <w:r>
        <w:rPr>
          <w:shd w:val="clear" w:color="auto" w:fill="ffffff"/>
        </w:rPr>
        <w:t xml:space="preserve"> </w:t>
      </w:r>
      <w:r>
        <w:rPr>
          <w:shd w:val="clear" w:color="auto" w:fill="ffffff"/>
        </w:rPr>
        <w:t>multicellular green algae</w:t>
      </w:r>
    </w:p>
    <w:p>
      <w:pPr>
        <w:pStyle w:val="style0"/>
        <w:rPr/>
      </w:pPr>
    </w:p>
    <w:p>
      <w:pPr>
        <w:pStyle w:val="style179"/>
        <w:numPr>
          <w:ilvl w:val="1"/>
          <w:numId w:val="1"/>
        </w:numPr>
        <w:rPr/>
      </w:pPr>
      <w:r>
        <w:t>Describe the overriding positive role of algae in an aquatic ecosystem. Be very specific.</w:t>
      </w:r>
    </w:p>
    <w:p>
      <w:pPr>
        <w:pStyle w:val="style0"/>
        <w:rPr/>
      </w:pPr>
      <w:r>
        <w:t>Algae in the process of photosynthesis convert water</w:t>
      </w:r>
      <w:r>
        <w:t xml:space="preserve"> and </w:t>
      </w:r>
      <w:r>
        <w:t>carbon dioxide</w:t>
      </w:r>
      <w:r>
        <w:t xml:space="preserve"> </w:t>
      </w:r>
      <w:r>
        <w:t xml:space="preserve">to </w:t>
      </w:r>
      <w:r>
        <w:t xml:space="preserve">sugar. </w:t>
      </w:r>
      <w:r>
        <w:t xml:space="preserve">Sugar is essential energy base for </w:t>
      </w:r>
      <w:r>
        <w:t>aquatic ecosystem</w:t>
      </w:r>
      <w:r>
        <w:t>.</w:t>
      </w:r>
    </w:p>
    <w:p>
      <w:pPr>
        <w:pStyle w:val="style0"/>
        <w:rPr/>
      </w:pPr>
    </w:p>
    <w:p>
      <w:pPr>
        <w:pStyle w:val="style179"/>
        <w:numPr>
          <w:ilvl w:val="1"/>
          <w:numId w:val="1"/>
        </w:numPr>
        <w:rPr/>
      </w:pPr>
      <w:r>
        <w:t>Describe a potential negative impact of too many algae in an aquatic ecosystem. Be very specific. Why/when does this situation happen?</w:t>
      </w:r>
    </w:p>
    <w:p>
      <w:pPr>
        <w:pStyle w:val="style0"/>
        <w:rPr/>
      </w:pPr>
    </w:p>
    <w:p>
      <w:pPr>
        <w:pStyle w:val="style0"/>
        <w:rPr/>
      </w:pPr>
      <w:r>
        <w:t xml:space="preserve">When there are too many </w:t>
      </w:r>
      <w:r>
        <w:t>algae in an aquatic ecosystem</w:t>
      </w:r>
      <w:r>
        <w:t xml:space="preserve">, it becomes a threat it reduces quality of water, exhausts resources and habitat and then reduces oxygen level, in other words it reduces resources essential for survival of </w:t>
      </w:r>
      <w:r>
        <w:t>aquatic ecosystem</w:t>
      </w:r>
      <w:r>
        <w:t xml:space="preserve">. Too many algae in </w:t>
      </w:r>
      <w:r>
        <w:t>aquatic ecosystem</w:t>
      </w:r>
      <w:r>
        <w:t xml:space="preserve"> comes as a result </w:t>
      </w:r>
      <w:r>
        <w:t>of too</w:t>
      </w:r>
      <w:r>
        <w:t xml:space="preserve"> much levels nitrogen and phosphorus in water.</w:t>
      </w:r>
    </w:p>
    <w:p>
      <w:pPr>
        <w:pStyle w:val="style0"/>
        <w:rPr/>
      </w:pPr>
    </w:p>
    <w:p>
      <w:pPr>
        <w:pStyle w:val="style0"/>
        <w:rPr/>
      </w:pPr>
    </w:p>
    <w:p>
      <w:pPr>
        <w:pStyle w:val="style0"/>
        <w:rPr/>
      </w:pPr>
    </w:p>
    <w:p>
      <w:pPr>
        <w:pStyle w:val="style0"/>
        <w:rPr/>
      </w:pPr>
    </w:p>
    <w:p>
      <w:pPr>
        <w:pStyle w:val="style0"/>
        <w:rPr/>
      </w:pPr>
    </w:p>
    <w:p>
      <w:pPr>
        <w:pStyle w:val="style179"/>
        <w:numPr>
          <w:ilvl w:val="0"/>
          <w:numId w:val="1"/>
        </w:numPr>
        <w:rPr/>
      </w:pPr>
      <w:r>
        <w:t xml:space="preserve">Pick one group (phyla) of plants (mosses/bryophytes, ferns, gymnosperms or angiosperms) and discuss what adaptations (discuss at least 2) were </w:t>
      </w:r>
      <w:r>
        <w:rPr>
          <w:b/>
          <w:bCs/>
        </w:rPr>
        <w:t>first</w:t>
      </w:r>
      <w:r>
        <w:t xml:space="preserve"> seen in that group that allowed for greater evolutionary success.  Explain each adaptation and how each of those adaptations allowed for greater success. </w:t>
      </w:r>
    </w:p>
    <w:p>
      <w:pPr>
        <w:pStyle w:val="style0"/>
        <w:rPr/>
      </w:pPr>
    </w:p>
    <w:p>
      <w:pPr>
        <w:pStyle w:val="style0"/>
        <w:rPr/>
      </w:pPr>
      <w:r>
        <w:t>I will pick group mosses/bryophytes.</w:t>
      </w:r>
    </w:p>
    <w:p>
      <w:pPr>
        <w:pStyle w:val="style0"/>
        <w:rPr/>
      </w:pPr>
      <w:r>
        <w:t>The plants have a thick waxy cell walls that protects the plant tissues from drying and provide support. This adaptation enables this group of plants survive on land.</w:t>
      </w:r>
    </w:p>
    <w:p>
      <w:pPr>
        <w:pStyle w:val="style0"/>
        <w:rPr/>
      </w:pPr>
      <w:r>
        <w:t>The group of plants have roots, leaves and stems. Roots and stems provide support and also store water. While leaves enables the plant to undergo photosynthesis.</w:t>
      </w:r>
    </w:p>
    <w:p>
      <w:pPr>
        <w:pStyle w:val="style0"/>
        <w:rPr/>
      </w:pPr>
    </w:p>
    <w:p>
      <w:pPr>
        <w:pStyle w:val="style179"/>
        <w:numPr>
          <w:ilvl w:val="0"/>
          <w:numId w:val="1"/>
        </w:numPr>
        <w:rPr/>
      </w:pPr>
      <w:r>
        <w:t xml:space="preserve">Often the average person uses language that sounds an awful lot like Lamarck to describe how bacteria end up resistant to antibiotics. We know that Lamarck was not correct.  </w:t>
      </w:r>
    </w:p>
    <w:p>
      <w:pPr>
        <w:pStyle w:val="style179"/>
        <w:numPr>
          <w:ilvl w:val="1"/>
          <w:numId w:val="1"/>
        </w:numPr>
        <w:rPr/>
      </w:pPr>
      <w:r>
        <w:t xml:space="preserve"> Using concepts that we learned in this unit from Darwin, explain how a strain of bacteria might become resistant to antibiotics. (Note – Your discussion should be about the bacteria – not about humans!)  Make sure you fully explain the answer using the concept of Natural Selection. </w:t>
      </w:r>
    </w:p>
    <w:p>
      <w:pPr>
        <w:pStyle w:val="style0"/>
        <w:rPr/>
      </w:pPr>
      <w:r>
        <w:t>A</w:t>
      </w:r>
      <w:r>
        <w:t xml:space="preserve"> strain of bacteria might become resistant to antibiotics</w:t>
      </w:r>
      <w:r>
        <w:t xml:space="preserve"> </w:t>
      </w:r>
      <w:r>
        <w:t>when the</w:t>
      </w:r>
      <w:r>
        <w:t xml:space="preserve"> bacterial cells </w:t>
      </w:r>
      <w:r>
        <w:t>undergo</w:t>
      </w:r>
      <w:r>
        <w:t xml:space="preserve"> some changes such as mutations occurring in the cell of the </w:t>
      </w:r>
      <w:r>
        <w:t>bacteria</w:t>
      </w:r>
      <w:r>
        <w:t xml:space="preserve"> during gene replication. Also antibiotic </w:t>
      </w:r>
      <w:r>
        <w:t>resistance</w:t>
      </w:r>
      <w:r>
        <w:t xml:space="preserve"> may occur as a result of horizontal gene </w:t>
      </w:r>
      <w:r>
        <w:t>transfer whereby</w:t>
      </w:r>
      <w:r>
        <w:t xml:space="preserve"> the organism acquires a mutated gene from another organism.</w:t>
      </w:r>
    </w:p>
    <w:p>
      <w:pPr>
        <w:pStyle w:val="style0"/>
        <w:rPr/>
      </w:pPr>
    </w:p>
    <w:p>
      <w:pPr>
        <w:pStyle w:val="style179"/>
        <w:ind w:left="1440"/>
        <w:rPr/>
      </w:pPr>
    </w:p>
    <w:p>
      <w:pPr>
        <w:pStyle w:val="style179"/>
        <w:ind w:left="1440"/>
        <w:rPr/>
      </w:pPr>
    </w:p>
    <w:p>
      <w:pPr>
        <w:pStyle w:val="style179"/>
        <w:ind w:left="1440"/>
        <w:rPr/>
      </w:pPr>
    </w:p>
    <w:p>
      <w:pPr>
        <w:pStyle w:val="style179"/>
        <w:ind w:left="1440"/>
        <w:rPr/>
      </w:pPr>
    </w:p>
    <w:p>
      <w:pPr>
        <w:pStyle w:val="style0"/>
        <w:rPr/>
      </w:pPr>
    </w:p>
    <w:p>
      <w:pPr>
        <w:pStyle w:val="style179"/>
        <w:ind w:left="1440"/>
        <w:rPr/>
      </w:pPr>
    </w:p>
    <w:p>
      <w:pPr>
        <w:pStyle w:val="style179"/>
        <w:numPr>
          <w:ilvl w:val="1"/>
          <w:numId w:val="1"/>
        </w:numPr>
        <w:rPr/>
      </w:pPr>
      <w:r>
        <w:t>What have humans done that have made the problem of antibiotic resistance worse? Explain how this has impacted the situation.</w:t>
      </w:r>
    </w:p>
    <w:p>
      <w:pPr>
        <w:pStyle w:val="style0"/>
        <w:rPr/>
      </w:pPr>
    </w:p>
    <w:p>
      <w:pPr>
        <w:pStyle w:val="style0"/>
        <w:rPr/>
      </w:pPr>
      <w:r>
        <w:t xml:space="preserve">The overuse of given antibiotics by humans without production of new ones have resulted in </w:t>
      </w:r>
    </w:p>
    <w:p>
      <w:pPr>
        <w:pStyle w:val="style0"/>
        <w:rPr/>
      </w:pPr>
      <w:r>
        <w:t>Antibiotic</w:t>
      </w:r>
      <w:r>
        <w:t xml:space="preserve"> resistance</w:t>
      </w:r>
      <w:r>
        <w:t xml:space="preserve">. When an antibiotic is being used over and over on the same bacteria, the bacteria will mutate and generate genes which are resistant to that antibiotic. The mutated genes will be passed to the next generation by the </w:t>
      </w:r>
      <w:r>
        <w:t>bacteria,</w:t>
      </w:r>
      <w:r>
        <w:t xml:space="preserve"> meaning that the next generation will be completely resistant to that antibiotic unless a new form of antibiotic is introduced.</w:t>
      </w:r>
    </w:p>
    <w:bookmarkStart w:id="0" w:name="_GoBack"/>
    <w:bookmarkEnd w:id="0"/>
    <w:p>
      <w:pPr>
        <w:pStyle w:val="style0"/>
        <w:rPr/>
      </w:pPr>
    </w:p>
    <w:p>
      <w:pPr>
        <w:pStyle w:val="style0"/>
        <w:rPr/>
      </w:pPr>
    </w:p>
    <w:p>
      <w:pPr>
        <w:pStyle w:val="style179"/>
        <w:numPr>
          <w:ilvl w:val="1"/>
          <w:numId w:val="1"/>
        </w:numPr>
        <w:rPr/>
      </w:pPr>
      <w:r>
        <w:t>Explain why antibiotics have not been discussed as a potential treatment for COVID-19.</w:t>
      </w:r>
    </w:p>
    <w:p>
      <w:pPr>
        <w:pStyle w:val="style0"/>
        <w:rPr/>
      </w:pPr>
      <w:r>
        <w:t xml:space="preserve">Antibiotics do not work against a virus, antibiotics are meant to be used against bacteria. </w:t>
      </w:r>
      <w:r>
        <w:t>COVID-19</w:t>
      </w:r>
      <w:r>
        <w:t xml:space="preserve"> is a virus not a bacteria, therefore antibiotics will not affect </w:t>
      </w:r>
      <w:r>
        <w:t>COVID-19</w:t>
      </w:r>
      <w: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Palatino Linotype">
    <w:altName w:val="Palatino Linotype"/>
    <w:panose1 w:val="02040502050005030304"/>
    <w:charset w:val="00"/>
    <w:family w:val="roman"/>
    <w:pitch w:val="variable"/>
    <w:sig w:usb0="E0000287" w:usb1="40000013"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21E444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0000001"/>
    <w:multiLevelType w:val="hybridMultilevel"/>
    <w:tmpl w:val="924A9B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4"/>
        <w:szCs w:val="24"/>
        <w:lang w:val="en-US" w:bidi="ar-SA" w:eastAsia="en-US"/>
      </w:rPr>
    </w:rPrDefault>
    <w:pPrDefault>
      <w:pPr/>
    </w:pPrDefault>
  </w:docDefaults>
  <w:style w:type="paragraph" w:default="1" w:styleId="style0">
    <w:name w:val="Normal"/>
    <w:next w:val="style0"/>
    <w:qFormat/>
    <w:pPr/>
    <w:rPr>
      <w:rFonts w:ascii="Times New Roman" w:cs="Times New Roman" w:eastAsia="Times New Roman" w:hAnsi="Times New Roman"/>
    </w:rPr>
  </w:style>
  <w:style w:type="paragraph" w:styleId="style1">
    <w:name w:val="heading 1"/>
    <w:basedOn w:val="style0"/>
    <w:next w:val="style0"/>
    <w:link w:val="style4097"/>
    <w:qFormat/>
    <w:pPr>
      <w:keepNext/>
      <w:outlineLvl w:val="0"/>
    </w:pPr>
    <w:rPr>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d22c2c2-98fc-41f8-b46d-ebdce92f8511"/>
    <w:basedOn w:val="style65"/>
    <w:next w:val="style4097"/>
    <w:link w:val="style1"/>
    <w:rPr>
      <w:rFonts w:ascii="Times New Roman" w:cs="Times New Roman" w:eastAsia="Times New Roman" w:hAnsi="Times New Roman"/>
      <w:b/>
      <w:bCs/>
    </w:rPr>
  </w:style>
  <w:style w:type="paragraph" w:styleId="style179">
    <w:name w:val="List Paragraph"/>
    <w:basedOn w:val="style0"/>
    <w:next w:val="style179"/>
    <w:qFormat/>
    <w:uiPriority w:val="34"/>
    <w:pPr>
      <w:ind w:left="720"/>
      <w:contextualSpacing/>
    </w:pPr>
    <w:rPr/>
  </w:style>
  <w:style w:type="paragraph" w:styleId="style74">
    <w:name w:val="Subtitle"/>
    <w:basedOn w:val="style0"/>
    <w:next w:val="style0"/>
    <w:link w:val="style4098"/>
    <w:qFormat/>
    <w:uiPriority w:val="11"/>
    <w:pPr>
      <w:numPr>
        <w:ilvl w:val="1"/>
        <w:numId w:val="0"/>
      </w:numPr>
      <w:spacing w:after="160"/>
    </w:pPr>
    <w:rPr>
      <w:rFonts w:ascii="Calibri" w:cs="宋体" w:eastAsia="宋体" w:hAnsi="Calibri"/>
      <w:color w:val="5a5a5a"/>
      <w:spacing w:val="15"/>
      <w:sz w:val="22"/>
      <w:szCs w:val="22"/>
    </w:rPr>
  </w:style>
  <w:style w:type="character" w:customStyle="1" w:styleId="style4098">
    <w:name w:val="Subtitle Char"/>
    <w:basedOn w:val="style65"/>
    <w:next w:val="style4098"/>
    <w:link w:val="style74"/>
    <w:uiPriority w:val="11"/>
    <w:rPr>
      <w:rFonts w:eastAsia="宋体"/>
      <w:color w:val="5a5a5a"/>
      <w:spacing w:val="15"/>
      <w:sz w:val="22"/>
      <w:szCs w:val="22"/>
    </w:rPr>
  </w:style>
  <w:style w:type="paragraph" w:customStyle="1" w:styleId="style4099">
    <w:name w:val="Normal Text"/>
    <w:next w:val="style4099"/>
    <w:pPr>
      <w:widowControl w:val="false"/>
      <w:autoSpaceDE w:val="false"/>
      <w:autoSpaceDN w:val="false"/>
      <w:adjustRightInd w:val="false"/>
    </w:pPr>
    <w:rPr>
      <w:rFonts w:ascii="Palatino Linotype" w:cs="Palatino Linotype" w:eastAsia="Times New Roman" w:hAnsi="Palatino Linotype"/>
      <w:color w:val="000000"/>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1660</Words>
  <Pages>5</Pages>
  <Characters>8763</Characters>
  <Application>WPS Office</Application>
  <DocSecurity>0</DocSecurity>
  <Paragraphs>131</Paragraphs>
  <ScaleCrop>false</ScaleCrop>
  <LinksUpToDate>false</LinksUpToDate>
  <CharactersWithSpaces>10445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2020-05-05T12:04:04Z</dcterms:created>
  <dc:creator>Daniella Gablein</dc:creator>
  <lastModifiedBy>STK-L21</lastModifiedBy>
  <lastPrinted>2020-05-03T19:12:00Z</lastPrinted>
  <dcterms:modified xsi:type="dcterms:W3CDTF">2020-05-05T12:04:04Z</dcterms:modified>
  <revision>3</revision>
</coreProperties>
</file>

<file path=docProps/custom.xml><?xml version="1.0" encoding="utf-8"?>
<Properties xmlns="http://schemas.openxmlformats.org/officeDocument/2006/custom-properties" xmlns:vt="http://schemas.openxmlformats.org/officeDocument/2006/docPropsVTypes"/>
</file>